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33" w:rsidRDefault="00221E33" w:rsidP="006760DE">
      <w:pPr>
        <w:pStyle w:val="a3"/>
        <w:ind w:left="-567"/>
        <w:jc w:val="center"/>
        <w:rPr>
          <w:b/>
          <w:bCs/>
          <w:sz w:val="28"/>
          <w:szCs w:val="28"/>
        </w:rPr>
      </w:pPr>
      <w:r w:rsidRPr="00221E33">
        <w:rPr>
          <w:b/>
          <w:bCs/>
          <w:noProof/>
          <w:sz w:val="28"/>
          <w:szCs w:val="28"/>
        </w:rPr>
        <w:drawing>
          <wp:inline distT="0" distB="0" distL="0" distR="0">
            <wp:extent cx="5940425" cy="8394404"/>
            <wp:effectExtent l="0" t="0" r="3175" b="6985"/>
            <wp:docPr id="2" name="Рисунок 2" descr="E:\2017-02-22\Изображе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7-02-22\Изображение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E33" w:rsidRDefault="00221E33" w:rsidP="006760DE">
      <w:pPr>
        <w:pStyle w:val="a3"/>
        <w:ind w:left="-567"/>
        <w:jc w:val="center"/>
        <w:rPr>
          <w:b/>
          <w:bCs/>
          <w:sz w:val="28"/>
          <w:szCs w:val="28"/>
        </w:rPr>
      </w:pPr>
    </w:p>
    <w:p w:rsidR="00221E33" w:rsidRDefault="00221E33" w:rsidP="006760DE">
      <w:pPr>
        <w:pStyle w:val="a3"/>
        <w:ind w:left="-567"/>
        <w:jc w:val="center"/>
        <w:rPr>
          <w:b/>
          <w:bCs/>
          <w:sz w:val="28"/>
          <w:szCs w:val="28"/>
        </w:rPr>
      </w:pPr>
    </w:p>
    <w:p w:rsidR="006760DE" w:rsidRPr="006760DE" w:rsidRDefault="006760DE" w:rsidP="006760DE">
      <w:pPr>
        <w:pStyle w:val="a3"/>
        <w:ind w:left="-567"/>
        <w:jc w:val="center"/>
        <w:rPr>
          <w:sz w:val="28"/>
          <w:szCs w:val="28"/>
        </w:rPr>
      </w:pPr>
      <w:bookmarkStart w:id="0" w:name="_GoBack"/>
      <w:bookmarkEnd w:id="0"/>
      <w:r w:rsidRPr="006760DE">
        <w:rPr>
          <w:b/>
          <w:bCs/>
          <w:sz w:val="28"/>
          <w:szCs w:val="28"/>
        </w:rPr>
        <w:lastRenderedPageBreak/>
        <w:t>Аннотация к рабочей программе старше-подготовительной группы</w:t>
      </w:r>
    </w:p>
    <w:p w:rsidR="006760DE" w:rsidRDefault="006760DE" w:rsidP="006760DE">
      <w:pPr>
        <w:pStyle w:val="a3"/>
        <w:ind w:left="-567"/>
        <w:jc w:val="center"/>
        <w:rPr>
          <w:rStyle w:val="a4"/>
          <w:sz w:val="28"/>
          <w:szCs w:val="28"/>
        </w:rPr>
      </w:pPr>
      <w:r w:rsidRPr="006760DE">
        <w:rPr>
          <w:sz w:val="28"/>
          <w:szCs w:val="28"/>
        </w:rPr>
        <w:t>Воспитатели: </w:t>
      </w:r>
      <w:r>
        <w:rPr>
          <w:rStyle w:val="a4"/>
          <w:sz w:val="28"/>
          <w:szCs w:val="28"/>
        </w:rPr>
        <w:t>Мельникова Т.В.</w:t>
      </w:r>
      <w:r w:rsidRPr="006760DE">
        <w:rPr>
          <w:rStyle w:val="a4"/>
          <w:sz w:val="28"/>
          <w:szCs w:val="28"/>
        </w:rPr>
        <w:t>, Исаева Е.П.</w:t>
      </w:r>
    </w:p>
    <w:p w:rsidR="006760DE" w:rsidRPr="003E643E" w:rsidRDefault="006760DE" w:rsidP="006760DE">
      <w:pPr>
        <w:pStyle w:val="a3"/>
        <w:ind w:left="-567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</w:t>
      </w:r>
      <w:r w:rsidRPr="003E643E">
        <w:rPr>
          <w:sz w:val="28"/>
          <w:szCs w:val="28"/>
        </w:rPr>
        <w:t>Настоящая рабочая программа разработана на основе примерной основной общеобразовательной программы дошкольного образования «Детство». / Под ред. Т.И. Бабаевой, А.Г. Гогоберидзе, З.А. Михайловой образовательной программы ДОУ -  в соответствии с Федеральным государственным образовательным стандартом к структуре основной общеобразовательной программы дошкольного образования для детей младшего дошкольного возраста.</w:t>
      </w:r>
    </w:p>
    <w:p w:rsidR="006760DE" w:rsidRPr="003E643E" w:rsidRDefault="006760DE" w:rsidP="006760DE">
      <w:pPr>
        <w:pStyle w:val="a3"/>
        <w:ind w:left="-567"/>
        <w:rPr>
          <w:sz w:val="28"/>
          <w:szCs w:val="28"/>
        </w:rPr>
      </w:pPr>
      <w:r w:rsidRPr="003E643E">
        <w:rPr>
          <w:sz w:val="28"/>
          <w:szCs w:val="28"/>
        </w:rPr>
        <w:t xml:space="preserve">Рабочая программа определяет содержание и организацию </w:t>
      </w:r>
      <w:proofErr w:type="spellStart"/>
      <w:r w:rsidRPr="003E643E">
        <w:rPr>
          <w:sz w:val="28"/>
          <w:szCs w:val="28"/>
        </w:rPr>
        <w:t>воспитательно</w:t>
      </w:r>
      <w:proofErr w:type="spellEnd"/>
      <w:r w:rsidRPr="003E643E">
        <w:rPr>
          <w:sz w:val="28"/>
          <w:szCs w:val="28"/>
        </w:rPr>
        <w:t>-образовательного процесса детей первой младшей группы и направлена на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6760DE" w:rsidRPr="003E643E" w:rsidRDefault="006760DE" w:rsidP="006760DE">
      <w:pPr>
        <w:pStyle w:val="a3"/>
        <w:ind w:left="-567"/>
        <w:rPr>
          <w:sz w:val="28"/>
          <w:szCs w:val="28"/>
        </w:rPr>
      </w:pPr>
      <w:r w:rsidRPr="003E643E">
        <w:rPr>
          <w:rStyle w:val="a4"/>
          <w:sz w:val="28"/>
          <w:szCs w:val="28"/>
        </w:rPr>
        <w:t>Цель рабочей программы:</w:t>
      </w:r>
    </w:p>
    <w:p w:rsidR="006760DE" w:rsidRPr="003E643E" w:rsidRDefault="006760DE" w:rsidP="006760DE">
      <w:pPr>
        <w:pStyle w:val="a3"/>
        <w:ind w:left="-567"/>
        <w:rPr>
          <w:sz w:val="28"/>
          <w:szCs w:val="28"/>
        </w:rPr>
      </w:pPr>
      <w:r w:rsidRPr="003E643E">
        <w:rPr>
          <w:sz w:val="28"/>
          <w:szCs w:val="28"/>
        </w:rPr>
        <w:t>- обеспечение достижения уровня развития ребенка с учетом возрастных и индивидуальных особенностей, развитие физических, интеллектуальных и личностных качеств у детей младшего дошкольного возраста.</w:t>
      </w:r>
    </w:p>
    <w:p w:rsidR="006760DE" w:rsidRPr="003E643E" w:rsidRDefault="006760DE" w:rsidP="006760DE">
      <w:pPr>
        <w:pStyle w:val="a3"/>
        <w:ind w:left="-567"/>
        <w:rPr>
          <w:sz w:val="28"/>
          <w:szCs w:val="28"/>
        </w:rPr>
      </w:pPr>
      <w:r w:rsidRPr="003E643E">
        <w:rPr>
          <w:sz w:val="28"/>
          <w:szCs w:val="28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6760DE" w:rsidRPr="003E643E" w:rsidRDefault="006760DE" w:rsidP="006760DE">
      <w:pPr>
        <w:pStyle w:val="a3"/>
        <w:ind w:left="-567"/>
        <w:rPr>
          <w:sz w:val="28"/>
          <w:szCs w:val="28"/>
        </w:rPr>
      </w:pPr>
      <w:r w:rsidRPr="003E643E">
        <w:rPr>
          <w:sz w:val="28"/>
          <w:szCs w:val="28"/>
        </w:rPr>
        <w:t xml:space="preserve">Данная </w:t>
      </w:r>
      <w:proofErr w:type="gramStart"/>
      <w:r w:rsidRPr="003E643E">
        <w:rPr>
          <w:sz w:val="28"/>
          <w:szCs w:val="28"/>
        </w:rPr>
        <w:t>рабочая  программа</w:t>
      </w:r>
      <w:proofErr w:type="gramEnd"/>
      <w:r w:rsidRPr="003E643E">
        <w:rPr>
          <w:sz w:val="28"/>
          <w:szCs w:val="28"/>
        </w:rPr>
        <w:t xml:space="preserve"> разработана в связи с внедрением ФГОС в образовательный процесс ДОУ.</w:t>
      </w:r>
    </w:p>
    <w:p w:rsidR="006760DE" w:rsidRPr="006760DE" w:rsidRDefault="006760DE" w:rsidP="006760DE">
      <w:pPr>
        <w:pStyle w:val="a3"/>
        <w:ind w:left="-567"/>
        <w:rPr>
          <w:sz w:val="28"/>
          <w:szCs w:val="28"/>
        </w:rPr>
      </w:pPr>
      <w:r w:rsidRPr="003E643E">
        <w:rPr>
          <w:rStyle w:val="a4"/>
          <w:sz w:val="28"/>
          <w:szCs w:val="28"/>
        </w:rPr>
        <w:t>Срок реализации Программы</w:t>
      </w:r>
      <w:r w:rsidRPr="003E643E">
        <w:rPr>
          <w:rStyle w:val="apple-converted-space"/>
          <w:sz w:val="28"/>
          <w:szCs w:val="28"/>
        </w:rPr>
        <w:t> </w:t>
      </w:r>
      <w:r w:rsidRPr="003E643E">
        <w:rPr>
          <w:sz w:val="28"/>
          <w:szCs w:val="28"/>
        </w:rPr>
        <w:t>– 1 год (2016 -2017 учебный год)</w:t>
      </w:r>
    </w:p>
    <w:p w:rsidR="006760DE" w:rsidRPr="006760DE" w:rsidRDefault="006760DE" w:rsidP="006760DE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2.4 </w:t>
      </w:r>
      <w:proofErr w:type="gramStart"/>
      <w:r>
        <w:rPr>
          <w:sz w:val="28"/>
          <w:szCs w:val="28"/>
        </w:rPr>
        <w:t xml:space="preserve">ФГОС </w:t>
      </w:r>
      <w:r w:rsidRPr="006760DE">
        <w:rPr>
          <w:sz w:val="28"/>
          <w:szCs w:val="28"/>
        </w:rPr>
        <w:t xml:space="preserve"> планирование</w:t>
      </w:r>
      <w:proofErr w:type="gramEnd"/>
      <w:r w:rsidRPr="006760DE">
        <w:rPr>
          <w:sz w:val="28"/>
          <w:szCs w:val="28"/>
        </w:rPr>
        <w:t xml:space="preserve"> построено на адекватных возрасту формах работы с детьми, основной из которых и ведущим видом деятельности для них является игра, поэтому освоение содержания всех образовательных областей предусмотрено в игровой деятельности, а также в коммуникативной, двигательной, музыкально-художественной, трудовой, продуктивной, познавательно-исследовательской деятельности, чтении. Предусмотрена такая </w:t>
      </w:r>
      <w:proofErr w:type="gramStart"/>
      <w:r w:rsidRPr="006760DE">
        <w:rPr>
          <w:sz w:val="28"/>
          <w:szCs w:val="28"/>
        </w:rPr>
        <w:t xml:space="preserve">организация  </w:t>
      </w:r>
      <w:proofErr w:type="spellStart"/>
      <w:r w:rsidRPr="006760DE">
        <w:rPr>
          <w:sz w:val="28"/>
          <w:szCs w:val="28"/>
        </w:rPr>
        <w:t>воспитательно</w:t>
      </w:r>
      <w:proofErr w:type="spellEnd"/>
      <w:proofErr w:type="gramEnd"/>
      <w:r w:rsidRPr="006760DE">
        <w:rPr>
          <w:sz w:val="28"/>
          <w:szCs w:val="28"/>
        </w:rPr>
        <w:t>-образовательный процесса, чтобы каждый ребенок мог проявить свои качества, способности, предпочтения и получить удовольствие от совместной познавательной, творческой, игровой деятельности с детьми и педагогами.</w:t>
      </w:r>
    </w:p>
    <w:p w:rsidR="006760DE" w:rsidRPr="006760DE" w:rsidRDefault="006760DE" w:rsidP="006760DE">
      <w:pPr>
        <w:pStyle w:val="a3"/>
        <w:ind w:left="-426"/>
        <w:rPr>
          <w:sz w:val="28"/>
          <w:szCs w:val="28"/>
        </w:rPr>
      </w:pPr>
      <w:r w:rsidRPr="006760DE">
        <w:rPr>
          <w:sz w:val="28"/>
          <w:szCs w:val="28"/>
        </w:rPr>
        <w:lastRenderedPageBreak/>
        <w:t xml:space="preserve">Модель развернутой табличной формы </w:t>
      </w:r>
      <w:proofErr w:type="gramStart"/>
      <w:r w:rsidRPr="006760DE">
        <w:rPr>
          <w:sz w:val="28"/>
          <w:szCs w:val="28"/>
        </w:rPr>
        <w:t>планирования  включает</w:t>
      </w:r>
      <w:proofErr w:type="gramEnd"/>
      <w:r w:rsidRPr="006760DE">
        <w:rPr>
          <w:sz w:val="28"/>
          <w:szCs w:val="28"/>
        </w:rPr>
        <w:t xml:space="preserve"> в себя содержание образования, развития и воспитания, осуществляемое в течение дня (организация утреннего приема, питания и сна, прогулки, деятельность детей во 2-й половине дня). В планировании выделена графа, демонстрирующая возможные «точки» интеграции, что позволит соотнести цели и содержание разных областей («Физическая культура», «Здоровье», «Безопасность», «Социализация», «Труд», «Познание», «Коммуникация», «Чтение художественной литературы», «Художественное творчество», «Музыка»), избежать дублирования информации, построить интересные формы работы с детьми.</w:t>
      </w:r>
    </w:p>
    <w:p w:rsidR="006760DE" w:rsidRPr="006760DE" w:rsidRDefault="006760DE" w:rsidP="006760DE">
      <w:pPr>
        <w:pStyle w:val="a3"/>
        <w:ind w:left="-426"/>
        <w:rPr>
          <w:sz w:val="28"/>
          <w:szCs w:val="28"/>
        </w:rPr>
      </w:pPr>
      <w:r w:rsidRPr="006760DE">
        <w:rPr>
          <w:sz w:val="28"/>
          <w:szCs w:val="28"/>
        </w:rPr>
        <w:t>По своему усмотрению педагог может вносить коррективы (дополнения, изменения), заполнив пустые колонки и строки в различных частях планирования, исходя из своего опыта, творческого подхода, индивидуальных особенностей детей, оснащенности дошкольного учреждения, национально-культурных, демографических, климатических особенностей, специфики дошкольного учреждения, приоритетного направления деятельности ДОУ.</w:t>
      </w:r>
    </w:p>
    <w:p w:rsidR="004F43DE" w:rsidRPr="006760DE" w:rsidRDefault="004F43DE" w:rsidP="006760DE">
      <w:pPr>
        <w:rPr>
          <w:sz w:val="28"/>
          <w:szCs w:val="28"/>
        </w:rPr>
      </w:pPr>
    </w:p>
    <w:sectPr w:rsidR="004F43DE" w:rsidRPr="0067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D3"/>
    <w:rsid w:val="00221E33"/>
    <w:rsid w:val="004F43DE"/>
    <w:rsid w:val="006760DE"/>
    <w:rsid w:val="00D2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DA412-6EAC-4FC4-A6C6-27CEF15F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0DE"/>
    <w:rPr>
      <w:b/>
      <w:bCs/>
    </w:rPr>
  </w:style>
  <w:style w:type="character" w:customStyle="1" w:styleId="apple-converted-space">
    <w:name w:val="apple-converted-space"/>
    <w:basedOn w:val="a0"/>
    <w:rsid w:val="0067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2787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</cp:revision>
  <dcterms:created xsi:type="dcterms:W3CDTF">2017-02-21T15:34:00Z</dcterms:created>
  <dcterms:modified xsi:type="dcterms:W3CDTF">2017-02-24T17:42:00Z</dcterms:modified>
</cp:coreProperties>
</file>